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3DB" w:rsidRDefault="005173DB" w:rsidP="00C24D06">
      <w:pPr>
        <w:jc w:val="both"/>
        <w:rPr>
          <w:rFonts w:ascii="Times New Roman" w:hAnsi="Times New Roman"/>
          <w:sz w:val="24"/>
          <w:lang w:val="de-DE"/>
        </w:rPr>
      </w:pPr>
    </w:p>
    <w:p w:rsidR="005173DB" w:rsidRDefault="005173DB" w:rsidP="00C24D06">
      <w:pPr>
        <w:jc w:val="both"/>
        <w:rPr>
          <w:rFonts w:ascii="Times New Roman" w:hAnsi="Times New Roman"/>
          <w:sz w:val="24"/>
          <w:lang w:val="de-DE"/>
        </w:rPr>
      </w:pPr>
    </w:p>
    <w:p w:rsidR="006326BD" w:rsidRDefault="006326BD" w:rsidP="00B62138">
      <w:pPr>
        <w:rPr>
          <w:rFonts w:eastAsia="Arial" w:cs="Arial"/>
          <w:b/>
          <w:sz w:val="24"/>
          <w:lang w:val="de-DE"/>
        </w:rPr>
      </w:pPr>
    </w:p>
    <w:p w:rsidR="00B62138" w:rsidRPr="00174C51" w:rsidRDefault="00B62138" w:rsidP="00B62138">
      <w:pPr>
        <w:rPr>
          <w:b/>
          <w:sz w:val="24"/>
          <w:lang w:val="de-DE"/>
        </w:rPr>
      </w:pPr>
      <w:r w:rsidRPr="00174C51">
        <w:rPr>
          <w:rFonts w:eastAsia="Arial" w:cs="Arial"/>
          <w:b/>
          <w:sz w:val="24"/>
          <w:lang w:val="de-DE"/>
        </w:rPr>
        <w:t>PRESSEMITTEILUNG</w:t>
      </w:r>
    </w:p>
    <w:p w:rsidR="00B62138" w:rsidRPr="00174C51" w:rsidRDefault="00B62138" w:rsidP="00B62138">
      <w:pPr>
        <w:jc w:val="center"/>
        <w:rPr>
          <w:lang w:val="de-DE"/>
        </w:rPr>
      </w:pPr>
    </w:p>
    <w:p w:rsidR="00B62138" w:rsidRPr="00174C51" w:rsidRDefault="00B62138" w:rsidP="00B62138">
      <w:pPr>
        <w:rPr>
          <w:rFonts w:ascii="Times New Roman" w:hAnsi="Times New Roman"/>
          <w:sz w:val="48"/>
          <w:szCs w:val="48"/>
          <w:lang w:val="de-DE"/>
        </w:rPr>
      </w:pPr>
    </w:p>
    <w:p w:rsidR="00B62138" w:rsidRPr="00174C51" w:rsidRDefault="00B62138" w:rsidP="00B62138">
      <w:pPr>
        <w:jc w:val="both"/>
        <w:rPr>
          <w:rFonts w:ascii="Times New Roman" w:eastAsia="MS Mincho" w:hAnsi="Times New Roman"/>
          <w:sz w:val="24"/>
          <w:lang w:val="de-DE" w:eastAsia="ja-JP"/>
        </w:rPr>
      </w:pPr>
    </w:p>
    <w:p w:rsidR="00860223" w:rsidRPr="00EA33D7" w:rsidRDefault="00860223" w:rsidP="00860223">
      <w:pPr>
        <w:pStyle w:val="NormalWeb"/>
        <w:spacing w:before="0" w:beforeAutospacing="0" w:after="0" w:afterAutospacing="0"/>
        <w:rPr>
          <w:sz w:val="44"/>
          <w:szCs w:val="44"/>
          <w:lang w:val="de-DE"/>
        </w:rPr>
      </w:pPr>
      <w:r w:rsidRPr="00EA33D7">
        <w:rPr>
          <w:rFonts w:eastAsia="Calibri"/>
          <w:sz w:val="44"/>
          <w:szCs w:val="44"/>
          <w:lang w:val="de-DE"/>
        </w:rPr>
        <w:t>Knickgelenkte Volvo-Dumper der G-Serie von Volvo:</w:t>
      </w:r>
      <w:r w:rsidRPr="00EA33D7">
        <w:rPr>
          <w:sz w:val="44"/>
          <w:szCs w:val="44"/>
          <w:lang w:val="de-DE"/>
        </w:rPr>
        <w:t xml:space="preserve"> </w:t>
      </w:r>
      <w:r w:rsidRPr="00EA33D7">
        <w:rPr>
          <w:rFonts w:eastAsia="Calibri"/>
          <w:sz w:val="44"/>
          <w:szCs w:val="44"/>
          <w:lang w:val="de-DE"/>
        </w:rPr>
        <w:t>Die erste Wahl der Fahrer</w:t>
      </w:r>
    </w:p>
    <w:p w:rsidR="00860223" w:rsidRPr="005B3310" w:rsidRDefault="00860223" w:rsidP="00860223">
      <w:pPr>
        <w:pStyle w:val="NormalWeb"/>
        <w:spacing w:before="0" w:beforeAutospacing="0" w:after="0" w:afterAutospacing="0"/>
        <w:rPr>
          <w:rFonts w:ascii="Calibri" w:eastAsia="MS Mincho" w:hAnsi="Calibri"/>
          <w:szCs w:val="20"/>
          <w:lang w:val="de-DE" w:eastAsia="ja-JP"/>
        </w:rPr>
      </w:pPr>
    </w:p>
    <w:p w:rsidR="00860223" w:rsidRPr="00EA33D7" w:rsidRDefault="00860223" w:rsidP="00860223">
      <w:pPr>
        <w:pStyle w:val="NormalWeb"/>
        <w:spacing w:before="0" w:beforeAutospacing="0" w:after="0" w:afterAutospacing="0"/>
        <w:rPr>
          <w:rFonts w:ascii="Arial" w:hAnsi="Arial" w:cs="Arial"/>
          <w:b/>
          <w:sz w:val="22"/>
          <w:szCs w:val="22"/>
          <w:lang w:val="de-DE" w:eastAsia="en-GB"/>
        </w:rPr>
      </w:pPr>
      <w:r w:rsidRPr="00EA33D7">
        <w:rPr>
          <w:rFonts w:ascii="Arial" w:eastAsia="Calibri" w:hAnsi="Arial" w:cs="Arial"/>
          <w:b/>
          <w:sz w:val="22"/>
          <w:lang w:val="de-DE"/>
        </w:rPr>
        <w:t>Volvo Construction Equipment hat eine Reihe von Neuerungen an der G-Serie der knickgelenkten Dumper vorgenommen: Der Tempomat (Cruise Control), die Geschwindigkeitsregelung beim Bergabfahren (Downhill Speed Control) und die OptiShift Funktion sorgen für eine weitere Steigerung des ohnehin branchenführenden Fahrer- und Bedienkomforts der G-Serie.</w:t>
      </w:r>
    </w:p>
    <w:p w:rsidR="00860223" w:rsidRPr="00A144E4" w:rsidRDefault="00860223" w:rsidP="00860223">
      <w:pPr>
        <w:pStyle w:val="NormalWeb"/>
        <w:spacing w:before="0" w:beforeAutospacing="0" w:after="0" w:afterAutospacing="0"/>
        <w:rPr>
          <w:rFonts w:ascii="Calibri" w:hAnsi="Calibri" w:cs="Arial"/>
          <w:b/>
          <w:szCs w:val="22"/>
          <w:lang w:val="de-DE" w:eastAsia="en-GB"/>
        </w:rPr>
      </w:pPr>
    </w:p>
    <w:p w:rsidR="00860223" w:rsidRPr="00EA33D7" w:rsidRDefault="00016F8D" w:rsidP="00860223">
      <w:pPr>
        <w:rPr>
          <w:rFonts w:ascii="Times New Roman" w:hAnsi="Times New Roman"/>
          <w:sz w:val="24"/>
          <w:lang w:val="de-DE"/>
        </w:rPr>
      </w:pPr>
      <w:r w:rsidRPr="00741692">
        <w:rPr>
          <w:rFonts w:ascii="Calibri" w:eastAsia="MS Mincho" w:hAnsi="Calibri"/>
          <w:noProof/>
          <w:szCs w:val="20"/>
          <w:lang w:val="en-GB" w:eastAsia="en-GB"/>
        </w:rPr>
        <w:drawing>
          <wp:anchor distT="0" distB="0" distL="114300" distR="114300" simplePos="0" relativeHeight="251661312" behindDoc="0" locked="0" layoutInCell="1" allowOverlap="1">
            <wp:simplePos x="0" y="0"/>
            <wp:positionH relativeFrom="margin">
              <wp:align>right</wp:align>
            </wp:positionH>
            <wp:positionV relativeFrom="margin">
              <wp:posOffset>3201035</wp:posOffset>
            </wp:positionV>
            <wp:extent cx="3222625" cy="282003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2625" cy="2820035"/>
                    </a:xfrm>
                    <a:prstGeom prst="rect">
                      <a:avLst/>
                    </a:prstGeom>
                    <a:noFill/>
                    <a:ln>
                      <a:noFill/>
                    </a:ln>
                  </pic:spPr>
                </pic:pic>
              </a:graphicData>
            </a:graphic>
          </wp:anchor>
        </w:drawing>
      </w:r>
      <w:r w:rsidR="00860223" w:rsidRPr="00EA33D7">
        <w:rPr>
          <w:rFonts w:ascii="Times New Roman" w:hAnsi="Times New Roman"/>
          <w:sz w:val="24"/>
          <w:lang w:val="de-DE"/>
        </w:rPr>
        <w:t>Ein Fahrer in komfortabler Umgebung ist ein produktiverer Fahrer. Die neue G-Serie der knickgelenkten Volvo-Dumper sorgt Tag für Tag für eine hervorragende Produktivität selbst unter schwierigsten Bedingungen. Komfort, Bedienerfreundlichkeit und Sicherheit sind auf höchstem Niveau.</w:t>
      </w:r>
    </w:p>
    <w:p w:rsidR="00860223" w:rsidRPr="00EA33D7" w:rsidRDefault="00860223" w:rsidP="00860223">
      <w:pPr>
        <w:pStyle w:val="NormalWeb"/>
        <w:spacing w:before="0" w:beforeAutospacing="0" w:after="0" w:afterAutospacing="0"/>
        <w:rPr>
          <w:rFonts w:ascii="Calibri" w:eastAsia="MS Mincho" w:hAnsi="Calibri"/>
          <w:sz w:val="14"/>
          <w:szCs w:val="16"/>
          <w:lang w:val="de-DE" w:eastAsia="ja-JP"/>
        </w:rPr>
      </w:pPr>
    </w:p>
    <w:p w:rsidR="00860223" w:rsidRDefault="00860223" w:rsidP="00860223">
      <w:pPr>
        <w:pStyle w:val="NormalWeb"/>
        <w:spacing w:before="0" w:beforeAutospacing="0" w:after="0" w:afterAutospacing="0"/>
        <w:rPr>
          <w:rFonts w:ascii="Arial" w:eastAsia="MS Mincho" w:hAnsi="Arial" w:cs="Arial"/>
          <w:b/>
          <w:sz w:val="22"/>
          <w:szCs w:val="22"/>
          <w:lang w:val="de-DE"/>
        </w:rPr>
      </w:pPr>
      <w:r w:rsidRPr="00EA33D7">
        <w:rPr>
          <w:rFonts w:ascii="Arial" w:eastAsia="MS Mincho" w:hAnsi="Arial" w:cs="Arial"/>
          <w:b/>
          <w:sz w:val="22"/>
          <w:szCs w:val="22"/>
          <w:lang w:val="de-DE"/>
        </w:rPr>
        <w:t>Vollständige Kontrolle durch den Fahrer</w:t>
      </w:r>
    </w:p>
    <w:p w:rsidR="00016F8D" w:rsidRPr="00EA33D7" w:rsidRDefault="00016F8D" w:rsidP="00860223">
      <w:pPr>
        <w:pStyle w:val="NormalWeb"/>
        <w:spacing w:before="0" w:beforeAutospacing="0" w:after="0" w:afterAutospacing="0"/>
        <w:rPr>
          <w:rFonts w:ascii="Arial" w:eastAsia="MS Mincho" w:hAnsi="Arial" w:cs="Arial"/>
          <w:b/>
          <w:sz w:val="22"/>
          <w:szCs w:val="22"/>
          <w:lang w:val="de-DE" w:eastAsia="ja-JP"/>
        </w:rPr>
      </w:pPr>
    </w:p>
    <w:p w:rsidR="00860223" w:rsidRPr="00EA33D7" w:rsidRDefault="00860223" w:rsidP="00860223">
      <w:pPr>
        <w:pStyle w:val="NormalWeb"/>
        <w:spacing w:before="0" w:beforeAutospacing="0" w:after="0" w:afterAutospacing="0"/>
        <w:rPr>
          <w:rFonts w:eastAsia="MS Mincho"/>
          <w:lang w:val="de-DE" w:eastAsia="ja-JP"/>
        </w:rPr>
      </w:pPr>
      <w:r w:rsidRPr="00EA33D7">
        <w:rPr>
          <w:rFonts w:eastAsia="Calibri"/>
          <w:lang w:val="de-DE"/>
        </w:rPr>
        <w:t>Die G-Serie ist voller Funktionen, mit denen der Fahrer das Beste aus der Maschine herausholen kann. So zum Beispiel die Berganfahrhilfe (Hill Assist), die Be- und Entladebremse sowie die dynamische Motorbremse von Volvo CE.</w:t>
      </w:r>
    </w:p>
    <w:p w:rsidR="00860223" w:rsidRPr="00EA33D7" w:rsidRDefault="00860223" w:rsidP="00860223">
      <w:pPr>
        <w:pStyle w:val="NormalWeb"/>
        <w:spacing w:before="0" w:beforeAutospacing="0" w:after="0" w:afterAutospacing="0"/>
        <w:rPr>
          <w:rFonts w:eastAsia="MS Mincho"/>
          <w:lang w:val="de-DE" w:eastAsia="ja-JP"/>
        </w:rPr>
      </w:pPr>
    </w:p>
    <w:p w:rsidR="00860223" w:rsidRPr="00EA33D7" w:rsidRDefault="00860223" w:rsidP="00860223">
      <w:pPr>
        <w:rPr>
          <w:rFonts w:ascii="Times New Roman" w:hAnsi="Times New Roman"/>
          <w:sz w:val="24"/>
          <w:lang w:val="de-DE"/>
        </w:rPr>
      </w:pPr>
      <w:r w:rsidRPr="00EA33D7">
        <w:rPr>
          <w:rFonts w:ascii="Times New Roman" w:hAnsi="Times New Roman"/>
          <w:sz w:val="24"/>
          <w:lang w:val="de-DE"/>
        </w:rPr>
        <w:t xml:space="preserve">Mit den aktuellen Neuerungen kommen dazu jetzt der neue Tempomat und die Geschwindigkeitsregelung beim Bergabfahren. Der Fahrer kann den Tempomaten aktivieren, um eine konstante Geschwindigkeit für einen gleichmäßigeren und effizienteren Transport beizubehalten. Beim Bergabfahren ermöglicht die neue Geschwindigkeitsregelung, dass die gewünschte Geschwindigkeit und somit eine sichere </w:t>
      </w:r>
      <w:r w:rsidRPr="00EA33D7">
        <w:rPr>
          <w:rFonts w:ascii="Times New Roman" w:hAnsi="Times New Roman"/>
          <w:sz w:val="24"/>
          <w:lang w:val="de-DE"/>
        </w:rPr>
        <w:lastRenderedPageBreak/>
        <w:t>Kontrolle über die Maschine erhalten bleiben. Beide Innovationen verbessern die Sicherheit, den Komfort und die Produktivität unter allen Bedingungen.</w:t>
      </w:r>
    </w:p>
    <w:p w:rsidR="00860223" w:rsidRPr="00A144E4" w:rsidRDefault="00860223" w:rsidP="00860223">
      <w:pPr>
        <w:pStyle w:val="NormalWeb"/>
        <w:spacing w:before="0" w:beforeAutospacing="0" w:after="0" w:afterAutospacing="0"/>
        <w:rPr>
          <w:rFonts w:ascii="Calibri" w:eastAsia="MS Mincho" w:hAnsi="Calibri"/>
          <w:sz w:val="16"/>
          <w:szCs w:val="16"/>
          <w:lang w:val="de-DE" w:eastAsia="ja-JP"/>
        </w:rPr>
      </w:pPr>
    </w:p>
    <w:p w:rsidR="00860223" w:rsidRPr="00EA33D7" w:rsidRDefault="00016F8D" w:rsidP="00860223">
      <w:pPr>
        <w:pStyle w:val="NormalWeb"/>
        <w:spacing w:before="0" w:beforeAutospacing="0" w:after="0" w:afterAutospacing="0"/>
        <w:rPr>
          <w:rFonts w:eastAsia="MS Mincho"/>
          <w:szCs w:val="20"/>
          <w:lang w:val="de-DE" w:eastAsia="ja-JP"/>
        </w:rPr>
      </w:pPr>
      <w:r w:rsidRPr="00741692">
        <w:rPr>
          <w:rFonts w:ascii="Calibri" w:eastAsia="MS Mincho" w:hAnsi="Calibri"/>
          <w:noProof/>
          <w:szCs w:val="20"/>
          <w:lang w:val="en-GB" w:eastAsia="en-GB"/>
        </w:rPr>
        <w:drawing>
          <wp:anchor distT="0" distB="0" distL="114300" distR="114300" simplePos="0" relativeHeight="251662336" behindDoc="0" locked="0" layoutInCell="1" allowOverlap="1">
            <wp:simplePos x="0" y="0"/>
            <wp:positionH relativeFrom="margin">
              <wp:posOffset>2713355</wp:posOffset>
            </wp:positionH>
            <wp:positionV relativeFrom="margin">
              <wp:posOffset>485775</wp:posOffset>
            </wp:positionV>
            <wp:extent cx="2552065" cy="1704975"/>
            <wp:effectExtent l="0" t="0" r="635"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065" cy="1704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0223" w:rsidRPr="00EA33D7">
        <w:rPr>
          <w:rFonts w:eastAsia="Calibri"/>
          <w:lang w:val="de-DE"/>
        </w:rPr>
        <w:t>Die ergonomische Kabine mit den intuitiven Bedienelementen ist so konzipiert, dass sie sich für alle Fahrer eignet.</w:t>
      </w:r>
      <w:r w:rsidR="00860223" w:rsidRPr="00EA33D7">
        <w:rPr>
          <w:rFonts w:eastAsia="MS Mincho"/>
          <w:szCs w:val="20"/>
          <w:lang w:val="de-DE" w:eastAsia="ja-JP"/>
        </w:rPr>
        <w:t xml:space="preserve"> </w:t>
      </w:r>
      <w:r w:rsidR="00860223" w:rsidRPr="00EA33D7">
        <w:rPr>
          <w:rFonts w:eastAsia="Calibri"/>
          <w:lang w:val="de-DE"/>
        </w:rPr>
        <w:t>Automatische Funktionen, wie das neue OptiShift, das eine schnellere und geschmeidigere Richtungsänderung ermöglicht, erleichtern die Bedienung und sorgen für ein unvergleichliches Fahrerlebnis.</w:t>
      </w:r>
    </w:p>
    <w:p w:rsidR="00860223" w:rsidRPr="00A144E4" w:rsidRDefault="00860223" w:rsidP="00860223">
      <w:pPr>
        <w:pStyle w:val="NormalWeb"/>
        <w:spacing w:before="0" w:beforeAutospacing="0" w:after="0" w:afterAutospacing="0"/>
        <w:rPr>
          <w:rFonts w:ascii="Calibri" w:eastAsia="MS Mincho" w:hAnsi="Calibri"/>
          <w:b/>
          <w:sz w:val="12"/>
          <w:szCs w:val="12"/>
          <w:lang w:val="de-DE" w:eastAsia="ja-JP"/>
        </w:rPr>
      </w:pPr>
    </w:p>
    <w:p w:rsidR="00EA33D7" w:rsidRPr="00EA33D7" w:rsidRDefault="00EA33D7" w:rsidP="00860223">
      <w:pPr>
        <w:pStyle w:val="NormalWeb"/>
        <w:spacing w:before="0" w:beforeAutospacing="0" w:after="0" w:afterAutospacing="0"/>
        <w:rPr>
          <w:rFonts w:ascii="Arial" w:eastAsia="MS Mincho" w:hAnsi="Arial" w:cs="Arial"/>
          <w:b/>
          <w:sz w:val="22"/>
          <w:szCs w:val="22"/>
          <w:lang w:val="de-DE"/>
        </w:rPr>
      </w:pPr>
    </w:p>
    <w:p w:rsidR="00860223" w:rsidRPr="00EA33D7" w:rsidRDefault="00860223" w:rsidP="00860223">
      <w:pPr>
        <w:pStyle w:val="NormalWeb"/>
        <w:spacing w:before="0" w:beforeAutospacing="0" w:after="0" w:afterAutospacing="0"/>
        <w:rPr>
          <w:rFonts w:ascii="Arial" w:eastAsia="MS Mincho" w:hAnsi="Arial" w:cs="Arial"/>
          <w:b/>
          <w:sz w:val="22"/>
          <w:szCs w:val="22"/>
          <w:lang w:val="de-DE"/>
        </w:rPr>
      </w:pPr>
      <w:r w:rsidRPr="00EA33D7">
        <w:rPr>
          <w:rFonts w:ascii="Arial" w:eastAsia="MS Mincho" w:hAnsi="Arial" w:cs="Arial"/>
          <w:b/>
          <w:sz w:val="22"/>
          <w:szCs w:val="22"/>
          <w:lang w:val="de-DE"/>
        </w:rPr>
        <w:t>Für Ihren Komfort und Ihre Sicherheit</w:t>
      </w:r>
    </w:p>
    <w:p w:rsidR="00860223" w:rsidRPr="00A144E4" w:rsidRDefault="00860223" w:rsidP="00860223">
      <w:pPr>
        <w:pStyle w:val="NormalWeb"/>
        <w:spacing w:before="0" w:beforeAutospacing="0" w:after="0" w:afterAutospacing="0"/>
        <w:rPr>
          <w:rFonts w:ascii="Calibri" w:eastAsia="MS Mincho" w:hAnsi="Calibri"/>
          <w:b/>
          <w:szCs w:val="20"/>
          <w:lang w:val="de-DE" w:eastAsia="ja-JP"/>
        </w:rPr>
      </w:pPr>
    </w:p>
    <w:p w:rsidR="00860223" w:rsidRPr="00EA33D7" w:rsidRDefault="00016F8D" w:rsidP="00860223">
      <w:pPr>
        <w:rPr>
          <w:rFonts w:ascii="Times New Roman" w:hAnsi="Times New Roman"/>
          <w:sz w:val="24"/>
          <w:lang w:val="de-DE"/>
        </w:rPr>
      </w:pPr>
      <w:r w:rsidRPr="00EA33D7">
        <w:rPr>
          <w:rFonts w:ascii="Times New Roman" w:hAnsi="Times New Roman"/>
          <w:noProof/>
          <w:lang w:val="en-GB" w:eastAsia="en-GB"/>
        </w:rPr>
        <w:drawing>
          <wp:anchor distT="0" distB="0" distL="114300" distR="114300" simplePos="0" relativeHeight="251659264" behindDoc="0" locked="0" layoutInCell="1" allowOverlap="1">
            <wp:simplePos x="0" y="0"/>
            <wp:positionH relativeFrom="margin">
              <wp:posOffset>-67310</wp:posOffset>
            </wp:positionH>
            <wp:positionV relativeFrom="paragraph">
              <wp:posOffset>7620</wp:posOffset>
            </wp:positionV>
            <wp:extent cx="1776095" cy="1283335"/>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6095"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sidR="00860223" w:rsidRPr="00EA33D7">
        <w:rPr>
          <w:rFonts w:ascii="Times New Roman" w:hAnsi="Times New Roman"/>
          <w:sz w:val="24"/>
          <w:lang w:val="de-DE"/>
        </w:rPr>
        <w:t>Die neue G-Serie der knickgelenkten Volvo-Dumper macht es seinen Fahrern während einer langen Schicht bequem. Die einzigartige Volvo-Lenkung, hervorragende Federung, niedriger Geräuschpegel, komfortable Geräumigkeit und freie Sicht bieten dem Fahrer viele Vorteile und erhöhen die Produktivität.</w:t>
      </w:r>
    </w:p>
    <w:p w:rsidR="00860223" w:rsidRPr="00835BD6" w:rsidRDefault="00860223" w:rsidP="00860223">
      <w:pPr>
        <w:rPr>
          <w:rFonts w:ascii="Calibri" w:hAnsi="Calibri" w:cs="Calibri"/>
          <w:sz w:val="24"/>
          <w:lang w:val="de-DE"/>
        </w:rPr>
      </w:pPr>
    </w:p>
    <w:p w:rsidR="00860223" w:rsidRPr="00835BD6" w:rsidRDefault="00860223" w:rsidP="00860223">
      <w:pPr>
        <w:rPr>
          <w:rFonts w:ascii="Calibri" w:hAnsi="Calibri" w:cs="Calibri"/>
          <w:sz w:val="24"/>
          <w:lang w:val="de-DE"/>
        </w:rPr>
      </w:pPr>
    </w:p>
    <w:p w:rsidR="00860223" w:rsidRPr="00EA33D7" w:rsidRDefault="0017795A" w:rsidP="00860223">
      <w:pPr>
        <w:rPr>
          <w:rFonts w:ascii="Times New Roman" w:hAnsi="Times New Roman"/>
          <w:sz w:val="24"/>
          <w:lang w:val="de-DE"/>
        </w:rPr>
      </w:pPr>
      <w:r w:rsidRPr="00EA33D7">
        <w:rPr>
          <w:rFonts w:ascii="Times New Roman" w:hAnsi="Times New Roman"/>
          <w:noProof/>
          <w:sz w:val="24"/>
          <w:lang w:val="en-GB" w:eastAsia="en-GB"/>
        </w:rPr>
        <w:drawing>
          <wp:anchor distT="0" distB="0" distL="114300" distR="114300" simplePos="0" relativeHeight="251660288" behindDoc="0" locked="0" layoutInCell="1" allowOverlap="1">
            <wp:simplePos x="0" y="0"/>
            <wp:positionH relativeFrom="margin">
              <wp:posOffset>-67310</wp:posOffset>
            </wp:positionH>
            <wp:positionV relativeFrom="paragraph">
              <wp:posOffset>48260</wp:posOffset>
            </wp:positionV>
            <wp:extent cx="1884045" cy="1153160"/>
            <wp:effectExtent l="0" t="0" r="1905" b="889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84045" cy="1153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0223" w:rsidRPr="00EA33D7">
        <w:rPr>
          <w:rFonts w:ascii="Times New Roman" w:hAnsi="Times New Roman"/>
          <w:sz w:val="24"/>
          <w:lang w:val="de-DE"/>
        </w:rPr>
        <w:t xml:space="preserve">Ganz gleich, ob Fahrer, Ausbilder, Techniker oder Baustellenarbeiter – Sicherheit ist auf der Baustelle von grundlegender Bedeutung. Die hervorragende Sicht und die effiziente Beleuchtung der G-Serie sind mit einer Reihe intelligenter Sicherheitsfunktionen kombiniert. Merkmale wie das Dump Support System und die Bremsentests, </w:t>
      </w:r>
    </w:p>
    <w:p w:rsidR="00860223" w:rsidRPr="00EA33D7" w:rsidRDefault="00860223" w:rsidP="00860223">
      <w:pPr>
        <w:rPr>
          <w:rFonts w:ascii="Times New Roman" w:eastAsia="MS Mincho" w:hAnsi="Times New Roman"/>
          <w:sz w:val="24"/>
          <w:lang w:val="de-DE" w:eastAsia="ja-JP"/>
        </w:rPr>
      </w:pPr>
      <w:r w:rsidRPr="00EA33D7">
        <w:rPr>
          <w:rFonts w:ascii="Times New Roman" w:hAnsi="Times New Roman"/>
          <w:sz w:val="24"/>
          <w:lang w:val="de-DE"/>
        </w:rPr>
        <w:t>stationäre Tests der Feststell- und Betriebsbremse und der Be- und Entladebremse, bieten dem Fahrer und den Personen im unmittelbaren Umfeld der Maschine auch in den anspruchsvollsten Arbeitsumgebungen höchste Sicherheit.</w:t>
      </w:r>
    </w:p>
    <w:p w:rsidR="00860223" w:rsidRPr="00EA33D7" w:rsidRDefault="00860223" w:rsidP="00860223">
      <w:pPr>
        <w:pStyle w:val="NormalWeb"/>
        <w:spacing w:before="0" w:beforeAutospacing="0" w:after="0" w:afterAutospacing="0"/>
        <w:rPr>
          <w:rFonts w:ascii="Arial" w:eastAsia="MS Mincho" w:hAnsi="Arial" w:cs="Arial"/>
          <w:b/>
          <w:lang w:val="de-DE" w:eastAsia="ja-JP"/>
        </w:rPr>
      </w:pPr>
    </w:p>
    <w:p w:rsidR="00016F8D" w:rsidRDefault="00016F8D" w:rsidP="0017795A">
      <w:pPr>
        <w:rPr>
          <w:rFonts w:eastAsia="Calibri" w:cs="Arial"/>
          <w:b/>
          <w:sz w:val="22"/>
          <w:lang w:val="de-DE"/>
        </w:rPr>
      </w:pPr>
    </w:p>
    <w:p w:rsidR="00016F8D" w:rsidRDefault="00016F8D" w:rsidP="0017795A">
      <w:pPr>
        <w:rPr>
          <w:rFonts w:eastAsia="Calibri" w:cs="Arial"/>
          <w:b/>
          <w:sz w:val="22"/>
          <w:lang w:val="de-DE"/>
        </w:rPr>
      </w:pPr>
    </w:p>
    <w:p w:rsidR="00016F8D" w:rsidRDefault="00016F8D" w:rsidP="0017795A">
      <w:pPr>
        <w:rPr>
          <w:rFonts w:eastAsia="Calibri" w:cs="Arial"/>
          <w:b/>
          <w:sz w:val="22"/>
          <w:lang w:val="de-DE"/>
        </w:rPr>
      </w:pPr>
    </w:p>
    <w:p w:rsidR="00016F8D" w:rsidRDefault="00016F8D" w:rsidP="0017795A">
      <w:pPr>
        <w:rPr>
          <w:rFonts w:eastAsia="Calibri" w:cs="Arial"/>
          <w:b/>
          <w:sz w:val="22"/>
          <w:lang w:val="de-DE"/>
        </w:rPr>
      </w:pPr>
    </w:p>
    <w:p w:rsidR="00016F8D" w:rsidRDefault="00016F8D" w:rsidP="0017795A">
      <w:pPr>
        <w:rPr>
          <w:rFonts w:eastAsia="Calibri" w:cs="Arial"/>
          <w:b/>
          <w:sz w:val="22"/>
          <w:lang w:val="de-DE"/>
        </w:rPr>
      </w:pPr>
    </w:p>
    <w:p w:rsidR="00016F8D" w:rsidRDefault="00016F8D" w:rsidP="0017795A">
      <w:pPr>
        <w:rPr>
          <w:rFonts w:eastAsia="Calibri" w:cs="Arial"/>
          <w:b/>
          <w:sz w:val="22"/>
          <w:lang w:val="de-DE"/>
        </w:rPr>
      </w:pPr>
    </w:p>
    <w:p w:rsidR="00016F8D" w:rsidRDefault="00016F8D" w:rsidP="0017795A">
      <w:pPr>
        <w:rPr>
          <w:rFonts w:eastAsia="Calibri" w:cs="Arial"/>
          <w:b/>
          <w:sz w:val="22"/>
          <w:lang w:val="de-DE"/>
        </w:rPr>
      </w:pPr>
    </w:p>
    <w:p w:rsidR="00016F8D" w:rsidRDefault="00016F8D" w:rsidP="0017795A">
      <w:pPr>
        <w:rPr>
          <w:rFonts w:eastAsia="Calibri" w:cs="Arial"/>
          <w:b/>
          <w:sz w:val="22"/>
          <w:lang w:val="de-DE"/>
        </w:rPr>
      </w:pPr>
    </w:p>
    <w:p w:rsidR="00016F8D" w:rsidRDefault="00016F8D" w:rsidP="0017795A">
      <w:pPr>
        <w:rPr>
          <w:rFonts w:eastAsia="Calibri" w:cs="Arial"/>
          <w:b/>
          <w:sz w:val="22"/>
          <w:lang w:val="de-DE"/>
        </w:rPr>
      </w:pPr>
    </w:p>
    <w:p w:rsidR="00860223" w:rsidRDefault="00016F8D" w:rsidP="0017795A">
      <w:pPr>
        <w:rPr>
          <w:rFonts w:eastAsia="Calibri" w:cs="Arial"/>
          <w:b/>
          <w:sz w:val="22"/>
          <w:lang w:val="de-DE"/>
        </w:rPr>
      </w:pPr>
      <w:r w:rsidRPr="00741692">
        <w:rPr>
          <w:rFonts w:ascii="Calibri" w:eastAsia="MS Mincho" w:hAnsi="Calibri"/>
          <w:noProof/>
          <w:szCs w:val="20"/>
          <w:lang w:val="en-GB" w:eastAsia="en-GB"/>
        </w:rPr>
        <w:lastRenderedPageBreak/>
        <w:drawing>
          <wp:anchor distT="0" distB="0" distL="114300" distR="114300" simplePos="0" relativeHeight="251663360" behindDoc="0" locked="0" layoutInCell="1" allowOverlap="1">
            <wp:simplePos x="0" y="0"/>
            <wp:positionH relativeFrom="margin">
              <wp:posOffset>3522980</wp:posOffset>
            </wp:positionH>
            <wp:positionV relativeFrom="margin">
              <wp:posOffset>-66675</wp:posOffset>
            </wp:positionV>
            <wp:extent cx="2153285" cy="143827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3285" cy="1438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0223" w:rsidRPr="00EA33D7">
        <w:rPr>
          <w:rFonts w:eastAsia="Calibri" w:cs="Arial"/>
          <w:b/>
          <w:sz w:val="22"/>
          <w:lang w:val="de-DE"/>
        </w:rPr>
        <w:t>Einfach eine Klasse für sich</w:t>
      </w:r>
    </w:p>
    <w:p w:rsidR="00016F8D" w:rsidRPr="00EA33D7" w:rsidRDefault="00016F8D" w:rsidP="0017795A">
      <w:pPr>
        <w:rPr>
          <w:rFonts w:eastAsia="MS Mincho" w:cs="Arial"/>
          <w:b/>
          <w:sz w:val="22"/>
          <w:lang w:val="de-DE" w:eastAsia="ja-JP"/>
        </w:rPr>
      </w:pPr>
    </w:p>
    <w:p w:rsidR="00860223" w:rsidRPr="00A144E4" w:rsidRDefault="00860223" w:rsidP="00860223">
      <w:pPr>
        <w:pStyle w:val="NormalWeb"/>
        <w:spacing w:before="0" w:beforeAutospacing="0" w:after="0" w:afterAutospacing="0"/>
        <w:rPr>
          <w:rFonts w:ascii="Calibri" w:eastAsia="MS Mincho" w:hAnsi="Calibri"/>
          <w:szCs w:val="20"/>
          <w:lang w:val="de-DE" w:eastAsia="ja-JP"/>
        </w:rPr>
      </w:pPr>
      <w:r w:rsidRPr="00EA33D7">
        <w:rPr>
          <w:rFonts w:eastAsia="Calibri"/>
          <w:lang w:val="de-DE"/>
        </w:rPr>
        <w:t>Produktiv, effizient und langlebig: Die knickgelenkten Volvo-Dumper der G-Serie haben in ihrer Klasse unerreichte Offroad-Eigenschaften.</w:t>
      </w:r>
      <w:r w:rsidRPr="00EA33D7">
        <w:rPr>
          <w:rFonts w:eastAsia="MS Mincho"/>
          <w:lang w:val="de-DE" w:eastAsia="ja-JP"/>
        </w:rPr>
        <w:t xml:space="preserve"> </w:t>
      </w:r>
      <w:r w:rsidRPr="00EA33D7">
        <w:rPr>
          <w:rFonts w:eastAsia="Calibri"/>
          <w:lang w:val="de-DE"/>
        </w:rPr>
        <w:t>Die aktuellen Neuerungen unterstreichen einmal mehr den Anspruch der G-Serie, die besten knickgelenkten Dumper auf dem Markt zu sein.</w:t>
      </w:r>
    </w:p>
    <w:p w:rsidR="00860223" w:rsidRPr="00A144E4" w:rsidRDefault="00860223" w:rsidP="00860223">
      <w:pPr>
        <w:pStyle w:val="NormalWeb"/>
        <w:spacing w:before="0" w:beforeAutospacing="0" w:after="0" w:afterAutospacing="0"/>
        <w:rPr>
          <w:rFonts w:ascii="Calibri" w:eastAsia="MS Mincho" w:hAnsi="Calibri"/>
          <w:szCs w:val="20"/>
          <w:lang w:val="de-DE" w:eastAsia="ja-JP"/>
        </w:rPr>
      </w:pPr>
    </w:p>
    <w:p w:rsidR="00860223" w:rsidRPr="00D73E0A" w:rsidRDefault="00860223" w:rsidP="00860223">
      <w:pPr>
        <w:pStyle w:val="NormalWeb"/>
        <w:spacing w:before="0" w:beforeAutospacing="0" w:after="0" w:afterAutospacing="0"/>
        <w:rPr>
          <w:rFonts w:ascii="Calibri" w:eastAsia="MS Mincho" w:hAnsi="Calibri"/>
          <w:szCs w:val="20"/>
          <w:lang w:eastAsia="ja-JP"/>
        </w:rPr>
      </w:pPr>
    </w:p>
    <w:p w:rsidR="00C24D06" w:rsidRPr="00C24D06" w:rsidRDefault="00C24D06" w:rsidP="00C24D06">
      <w:pPr>
        <w:jc w:val="both"/>
        <w:rPr>
          <w:rFonts w:ascii="Times New Roman" w:hAnsi="Times New Roman"/>
          <w:sz w:val="24"/>
          <w:lang w:val="de-DE"/>
        </w:rPr>
      </w:pPr>
      <w:bookmarkStart w:id="0" w:name="_GoBack"/>
      <w:bookmarkEnd w:id="0"/>
      <w:r w:rsidRPr="00C24D06">
        <w:rPr>
          <w:rFonts w:ascii="Times New Roman" w:hAnsi="Times New Roman"/>
          <w:sz w:val="24"/>
          <w:lang w:val="de-DE"/>
        </w:rPr>
        <w:t>Für weitere Informationen wenden Sie sich bitte an:</w:t>
      </w:r>
    </w:p>
    <w:p w:rsidR="00C24D06" w:rsidRPr="00C24D06" w:rsidRDefault="00C24D06" w:rsidP="00C24D06">
      <w:pPr>
        <w:jc w:val="both"/>
        <w:rPr>
          <w:rFonts w:ascii="Times New Roman" w:hAnsi="Times New Roman"/>
          <w:sz w:val="24"/>
          <w:lang w:val="de-DE"/>
        </w:rPr>
      </w:pPr>
    </w:p>
    <w:p w:rsidR="00C24D06" w:rsidRPr="00731116" w:rsidRDefault="00C24D06" w:rsidP="00C24D06">
      <w:pPr>
        <w:tabs>
          <w:tab w:val="left" w:pos="5245"/>
        </w:tabs>
        <w:jc w:val="both"/>
        <w:rPr>
          <w:rFonts w:ascii="Times New Roman" w:hAnsi="Times New Roman"/>
          <w:b/>
          <w:sz w:val="24"/>
        </w:rPr>
      </w:pPr>
      <w:r w:rsidRPr="00731116">
        <w:rPr>
          <w:rFonts w:ascii="Times New Roman" w:hAnsi="Times New Roman"/>
          <w:b/>
          <w:sz w:val="24"/>
        </w:rPr>
        <w:t>Sandra Jansen</w:t>
      </w:r>
    </w:p>
    <w:p w:rsidR="00C24D06" w:rsidRPr="00C24D06" w:rsidRDefault="00C24D06" w:rsidP="00C24D06">
      <w:pPr>
        <w:tabs>
          <w:tab w:val="left" w:pos="5245"/>
        </w:tabs>
        <w:jc w:val="both"/>
        <w:rPr>
          <w:rFonts w:ascii="Times New Roman" w:hAnsi="Times New Roman"/>
          <w:sz w:val="24"/>
        </w:rPr>
      </w:pPr>
      <w:r w:rsidRPr="00C24D06">
        <w:rPr>
          <w:rFonts w:ascii="Times New Roman" w:hAnsi="Times New Roman"/>
          <w:sz w:val="24"/>
        </w:rPr>
        <w:t>Marketing &amp; Communications Manager</w:t>
      </w:r>
    </w:p>
    <w:p w:rsidR="00C24D06" w:rsidRPr="00C24D06" w:rsidRDefault="00C24D06" w:rsidP="00C24D06">
      <w:pPr>
        <w:tabs>
          <w:tab w:val="left" w:pos="5245"/>
        </w:tabs>
        <w:jc w:val="both"/>
        <w:rPr>
          <w:rFonts w:ascii="Times New Roman" w:hAnsi="Times New Roman"/>
          <w:sz w:val="24"/>
        </w:rPr>
      </w:pPr>
      <w:r w:rsidRPr="00C24D06">
        <w:rPr>
          <w:rFonts w:ascii="Times New Roman" w:hAnsi="Times New Roman"/>
          <w:sz w:val="24"/>
        </w:rPr>
        <w:t>Volvo Construction Equipment Germany GmbH</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Oskar-Messter-Str. 20</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D-85737 Ismaning, Deutschland</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Tel: +49 89 800 74 – 460</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 xml:space="preserve">E-Mail: </w:t>
      </w:r>
      <w:hyperlink r:id="rId16" w:history="1">
        <w:r w:rsidRPr="00C24D06">
          <w:rPr>
            <w:rStyle w:val="Hyperlink"/>
            <w:rFonts w:ascii="Times New Roman" w:hAnsi="Times New Roman"/>
            <w:sz w:val="24"/>
            <w:lang w:val="de-DE"/>
          </w:rPr>
          <w:t>sandra.jansen@volvo.com</w:t>
        </w:r>
      </w:hyperlink>
    </w:p>
    <w:p w:rsidR="00C24D06" w:rsidRPr="00A24A9E" w:rsidRDefault="00C24D06" w:rsidP="00C24D06">
      <w:pPr>
        <w:jc w:val="both"/>
        <w:rPr>
          <w:rFonts w:cs="Arial"/>
          <w:b/>
          <w:sz w:val="22"/>
          <w:szCs w:val="22"/>
          <w:lang w:val="de-DE"/>
        </w:rPr>
      </w:pPr>
    </w:p>
    <w:p w:rsidR="00C24D06" w:rsidRPr="00A24A9E" w:rsidRDefault="00C24D06" w:rsidP="00C24D06">
      <w:pPr>
        <w:jc w:val="both"/>
        <w:rPr>
          <w:rFonts w:cs="Arial"/>
          <w:b/>
          <w:sz w:val="22"/>
          <w:szCs w:val="22"/>
          <w:lang w:val="de-DE"/>
        </w:rPr>
      </w:pPr>
    </w:p>
    <w:p w:rsidR="00C24D06" w:rsidRPr="00A24A9E" w:rsidRDefault="00C24D06" w:rsidP="00C24D06">
      <w:pPr>
        <w:jc w:val="both"/>
        <w:rPr>
          <w:rFonts w:cs="Arial"/>
          <w:sz w:val="18"/>
          <w:szCs w:val="22"/>
          <w:lang w:val="de-DE"/>
        </w:rPr>
      </w:pPr>
      <w:r w:rsidRPr="00A24A9E">
        <w:rPr>
          <w:rFonts w:cs="Arial"/>
          <w:sz w:val="18"/>
          <w:szCs w:val="22"/>
          <w:lang w:val="de-DE"/>
        </w:rPr>
        <w:t>Nachweis: Volvo Construction Equipment Germany GmbH. 85737 Ismaning; (Veröffentlichung kostenfrei – Beleg erbeten)</w:t>
      </w:r>
    </w:p>
    <w:p w:rsidR="00C24D06" w:rsidRPr="0073189C" w:rsidRDefault="00C24D06" w:rsidP="00C24D06">
      <w:pPr>
        <w:pStyle w:val="NormalWeb"/>
        <w:pBdr>
          <w:top w:val="single" w:sz="4" w:space="1" w:color="auto"/>
          <w:left w:val="single" w:sz="4" w:space="4" w:color="auto"/>
          <w:bottom w:val="single" w:sz="4" w:space="1" w:color="auto"/>
          <w:right w:val="single" w:sz="4" w:space="4" w:color="auto"/>
        </w:pBdr>
        <w:jc w:val="both"/>
        <w:rPr>
          <w:rFonts w:ascii="Arial" w:hAnsi="Arial" w:cs="Arial"/>
          <w:vanish/>
          <w:sz w:val="16"/>
          <w:szCs w:val="22"/>
          <w:lang w:val="de-DE" w:eastAsia="ko-KR"/>
        </w:rPr>
      </w:pPr>
      <w:r w:rsidRPr="00A24A9E">
        <w:rPr>
          <w:rFonts w:ascii="Arial" w:hAnsi="Arial" w:cs="Arial"/>
          <w:color w:val="808080"/>
          <w:sz w:val="16"/>
          <w:szCs w:val="22"/>
          <w:lang w:val="de-DE"/>
        </w:rPr>
        <w:t>Volvo Construction Equipment (Volvo CE) ist ein bedeutendes. international tätiges Unternehmen. das Maschinen für das Bauwesen und für damit verwandte Industriezweige entwickelt. herstellt und vermarktet. Seine Produkte. die in vielen Märkten in aller Welt führend sind. umfassen eine breit gefächerte Palette an Radladern. Hydraulikbaggern. knickgelenkten Dumpern. Erdbau- und Asphaltwalzen. Fertigern. Kompaktausrüstung und Materialtransportausrüstung. Volvo CE gehört zum Volvo-Konzern. dem weltgrößten Hersteller von Dieselmotoren in der Klasse von 9 bis 18 Litern. Der Volvo-Konzern ist einer der weltweit führenden Hersteller von Lkw. Bussen und Baumaschinen. Antriebssystemen für Schifffahrt und Industrie. Bauteilen für die Luftfahrt sowie Dienstleistungen. Der Konzern bietet ebenfalls Komplettlösungen für Finanzierungen und damit verwandte Dienstleistungen.</w:t>
      </w:r>
    </w:p>
    <w:tbl>
      <w:tblPr>
        <w:tblW w:w="8664" w:type="dxa"/>
        <w:tblInd w:w="29" w:type="dxa"/>
        <w:tblCellMar>
          <w:top w:w="4" w:type="dxa"/>
          <w:left w:w="0" w:type="dxa"/>
          <w:right w:w="0" w:type="dxa"/>
        </w:tblCellMar>
        <w:tblLook w:val="04A0" w:firstRow="1" w:lastRow="0" w:firstColumn="1" w:lastColumn="0" w:noHBand="0" w:noVBand="1"/>
      </w:tblPr>
      <w:tblGrid>
        <w:gridCol w:w="8664"/>
      </w:tblGrid>
      <w:tr w:rsidR="00310A7F" w:rsidRPr="00AC05B1" w:rsidTr="00B554CF">
        <w:trPr>
          <w:trHeight w:val="92"/>
        </w:trPr>
        <w:tc>
          <w:tcPr>
            <w:tcW w:w="8664" w:type="dxa"/>
            <w:tcBorders>
              <w:top w:val="nil"/>
              <w:left w:val="nil"/>
              <w:bottom w:val="nil"/>
              <w:right w:val="nil"/>
            </w:tcBorders>
            <w:shd w:val="clear" w:color="auto" w:fill="auto"/>
          </w:tcPr>
          <w:p w:rsidR="00310A7F" w:rsidRPr="00AC05B1" w:rsidRDefault="00103ACD" w:rsidP="00381C8C">
            <w:pPr>
              <w:spacing w:line="259" w:lineRule="auto"/>
              <w:rPr>
                <w:rFonts w:ascii="Times New Roman" w:hAnsi="Times New Roman"/>
                <w:sz w:val="24"/>
              </w:rPr>
            </w:pPr>
            <w:r>
              <w:rPr>
                <w:rFonts w:eastAsia="MS Mincho"/>
                <w:szCs w:val="20"/>
                <w:lang w:val="de-DE" w:eastAsia="ja-JP"/>
              </w:rPr>
              <w:t>.</w:t>
            </w:r>
          </w:p>
        </w:tc>
      </w:tr>
    </w:tbl>
    <w:p w:rsidR="006A6E98" w:rsidRPr="00D73E0A" w:rsidRDefault="006A6E98" w:rsidP="00C24D06">
      <w:pPr>
        <w:jc w:val="both"/>
      </w:pPr>
    </w:p>
    <w:sectPr w:rsidR="006A6E98" w:rsidRPr="00D73E0A" w:rsidSect="00534BFE">
      <w:headerReference w:type="default" r:id="rId17"/>
      <w:footerReference w:type="default" r:id="rId18"/>
      <w:headerReference w:type="first" r:id="rId19"/>
      <w:footerReference w:type="first" r:id="rId20"/>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A5E" w:rsidRDefault="001F6A5E">
      <w:r>
        <w:separator/>
      </w:r>
    </w:p>
  </w:endnote>
  <w:endnote w:type="continuationSeparator" w:id="0">
    <w:p w:rsidR="001F6A5E" w:rsidRDefault="001F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lvoSans">
    <w:altName w:val="Times New Roman"/>
    <w:charset w:val="00"/>
    <w:family w:val="auto"/>
    <w:pitch w:val="variable"/>
    <w:sig w:usb0="00000003" w:usb1="00000000" w:usb2="00000000" w:usb3="00000000" w:csb0="00000001" w:csb1="00000000"/>
  </w:font>
  <w:font w:name="VolvoSansSuperBold">
    <w:altName w:val="Cambria"/>
    <w:charset w:val="00"/>
    <w:family w:val="auto"/>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ヒラギノ角ゴ Pro W3">
    <w:charset w:val="80"/>
    <w:family w:val="auto"/>
    <w:pitch w:val="variable"/>
    <w:sig w:usb0="00000000"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996DC3" w:rsidP="00996DC3">
    <w:pPr>
      <w:pStyle w:val="VolvoWebAdd"/>
    </w:pPr>
  </w:p>
  <w:p w:rsidR="00996DC3" w:rsidRDefault="00996DC3" w:rsidP="00996DC3">
    <w:pPr>
      <w:pStyle w:val="VolvoWebAdd"/>
    </w:pPr>
    <w:r>
      <w:tab/>
    </w:r>
    <w:r>
      <w:tab/>
      <w:t>www.volvo</w:t>
    </w:r>
    <w:r w:rsidR="005173DB">
      <w:t>ce.de</w:t>
    </w:r>
  </w:p>
  <w:tbl>
    <w:tblPr>
      <w:tblW w:w="8562" w:type="dxa"/>
      <w:tblBorders>
        <w:top w:val="single" w:sz="4" w:space="0" w:color="auto"/>
      </w:tblBorders>
      <w:tblLook w:val="01E0" w:firstRow="1" w:lastRow="1" w:firstColumn="1" w:lastColumn="1" w:noHBand="0" w:noVBand="0"/>
    </w:tblPr>
    <w:tblGrid>
      <w:gridCol w:w="2664"/>
      <w:gridCol w:w="1588"/>
      <w:gridCol w:w="1588"/>
      <w:gridCol w:w="1588"/>
      <w:gridCol w:w="1134"/>
    </w:tblGrid>
    <w:tr w:rsidR="00996DC3" w:rsidTr="005173DB">
      <w:tc>
        <w:tcPr>
          <w:tcW w:w="2664" w:type="dxa"/>
          <w:tcMar>
            <w:top w:w="85" w:type="dxa"/>
            <w:left w:w="0" w:type="dxa"/>
            <w:right w:w="0" w:type="dxa"/>
          </w:tcMar>
        </w:tcPr>
        <w:p w:rsidR="00996DC3" w:rsidRDefault="00996DC3" w:rsidP="003652EC">
          <w:pPr>
            <w:pStyle w:val="VolvoAddressBold"/>
            <w:rPr>
              <w:rFonts w:ascii="Arial" w:hAnsi="Arial" w:cs="Arial"/>
            </w:rPr>
          </w:pPr>
          <w:r>
            <w:rPr>
              <w:rFonts w:ascii="Arial" w:hAnsi="Arial" w:cs="Arial"/>
            </w:rPr>
            <w:t xml:space="preserve">Volvo Construction Equipment </w:t>
          </w:r>
          <w:r w:rsidR="005173DB">
            <w:rPr>
              <w:rFonts w:ascii="Arial" w:hAnsi="Arial" w:cs="Arial"/>
            </w:rPr>
            <w:br/>
            <w:t>Germany GmbH</w:t>
          </w:r>
        </w:p>
        <w:p w:rsidR="005173DB" w:rsidRDefault="005173DB" w:rsidP="003652EC">
          <w:pPr>
            <w:pStyle w:val="VolvoAddressBold"/>
            <w:rPr>
              <w:rFonts w:ascii="Arial" w:hAnsi="Arial" w:cs="Arial"/>
            </w:rPr>
          </w:pPr>
          <w:r>
            <w:rPr>
              <w:rFonts w:ascii="Arial" w:hAnsi="Arial" w:cs="Arial"/>
            </w:rPr>
            <w:t>Niederlassung München</w:t>
          </w:r>
        </w:p>
        <w:p w:rsidR="00996DC3" w:rsidRDefault="005173DB" w:rsidP="003652EC">
          <w:pPr>
            <w:pStyle w:val="VolvoAddress"/>
            <w:rPr>
              <w:rFonts w:ascii="Arial" w:hAnsi="Arial" w:cs="Arial"/>
            </w:rPr>
          </w:pPr>
          <w:r>
            <w:rPr>
              <w:rFonts w:ascii="Arial" w:hAnsi="Arial" w:cs="Arial"/>
            </w:rPr>
            <w:t>Oskar-Messter-Str. 20</w:t>
          </w:r>
        </w:p>
        <w:p w:rsidR="00996DC3" w:rsidRDefault="005173DB" w:rsidP="003652EC">
          <w:pPr>
            <w:pStyle w:val="VolvoAddress"/>
            <w:rPr>
              <w:rFonts w:ascii="Arial" w:hAnsi="Arial" w:cs="Arial"/>
            </w:rPr>
          </w:pPr>
          <w:r>
            <w:rPr>
              <w:rFonts w:ascii="Arial" w:hAnsi="Arial" w:cs="Arial"/>
            </w:rPr>
            <w:t>D-85737 Ismaning</w:t>
          </w:r>
        </w:p>
        <w:p w:rsidR="00996DC3" w:rsidRDefault="00996DC3" w:rsidP="003652EC">
          <w:pPr>
            <w:pStyle w:val="VolvoAddress"/>
            <w:rPr>
              <w:rFonts w:ascii="Arial" w:hAnsi="Arial" w:cs="Arial"/>
            </w:rPr>
          </w:pPr>
        </w:p>
      </w:tc>
      <w:tc>
        <w:tcPr>
          <w:tcW w:w="1588" w:type="dxa"/>
          <w:tcMar>
            <w:top w:w="85" w:type="dxa"/>
            <w:left w:w="0" w:type="dxa"/>
            <w:right w:w="0" w:type="dxa"/>
          </w:tcMar>
        </w:tcPr>
        <w:p w:rsidR="00996DC3" w:rsidRDefault="00996DC3" w:rsidP="003652EC">
          <w:pPr>
            <w:pStyle w:val="VolvoAddressBold"/>
            <w:rPr>
              <w:rFonts w:ascii="Arial" w:hAnsi="Arial" w:cs="Arial"/>
            </w:rPr>
          </w:pPr>
          <w:r>
            <w:rPr>
              <w:rFonts w:ascii="Arial" w:hAnsi="Arial" w:cs="Arial"/>
            </w:rPr>
            <w:t>Telephone</w:t>
          </w:r>
        </w:p>
        <w:p w:rsidR="00996DC3" w:rsidRDefault="005173DB" w:rsidP="003652EC">
          <w:pPr>
            <w:pStyle w:val="VolvoAddress"/>
            <w:rPr>
              <w:rFonts w:ascii="Arial" w:hAnsi="Arial" w:cs="Arial"/>
            </w:rPr>
          </w:pPr>
          <w:r>
            <w:rPr>
              <w:rFonts w:ascii="Arial" w:hAnsi="Arial" w:cs="Arial"/>
            </w:rPr>
            <w:t>+49 89 800 74-0</w:t>
          </w:r>
        </w:p>
        <w:p w:rsidR="005173DB" w:rsidRPr="005173DB" w:rsidRDefault="005173DB" w:rsidP="003652EC">
          <w:pPr>
            <w:pStyle w:val="VolvoAddress"/>
            <w:rPr>
              <w:rFonts w:ascii="Arial" w:hAnsi="Arial" w:cs="Arial"/>
              <w:b/>
            </w:rPr>
          </w:pPr>
          <w:r w:rsidRPr="005173DB">
            <w:rPr>
              <w:rFonts w:ascii="Arial" w:hAnsi="Arial" w:cs="Arial"/>
              <w:b/>
            </w:rPr>
            <w:t>Telefax</w:t>
          </w:r>
        </w:p>
        <w:p w:rsidR="005173DB" w:rsidRDefault="005173DB" w:rsidP="003652EC">
          <w:pPr>
            <w:pStyle w:val="VolvoAddress"/>
            <w:rPr>
              <w:rFonts w:ascii="Arial" w:hAnsi="Arial" w:cs="Arial"/>
            </w:rPr>
          </w:pPr>
          <w:r>
            <w:rPr>
              <w:rFonts w:ascii="Arial" w:hAnsi="Arial" w:cs="Arial"/>
            </w:rPr>
            <w:t>+49 89 800 74-442</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Bank</w:t>
          </w:r>
        </w:p>
        <w:p w:rsidR="00996DC3" w:rsidRPr="005173DB" w:rsidRDefault="005173DB" w:rsidP="005173DB">
          <w:pPr>
            <w:pStyle w:val="VolvoAddress"/>
            <w:rPr>
              <w:rFonts w:ascii="Arial" w:hAnsi="Arial" w:cs="Arial"/>
              <w:lang w:val="de-DE"/>
            </w:rPr>
          </w:pPr>
          <w:r w:rsidRPr="005173DB">
            <w:rPr>
              <w:rFonts w:ascii="Arial" w:hAnsi="Arial" w:cs="Arial"/>
              <w:lang w:val="de-DE"/>
            </w:rPr>
            <w:t>SE-Bank Frankfurt</w:t>
          </w:r>
        </w:p>
        <w:p w:rsidR="005173DB" w:rsidRDefault="005173DB" w:rsidP="005173DB">
          <w:pPr>
            <w:pStyle w:val="VolvoAddress"/>
            <w:rPr>
              <w:rFonts w:ascii="Arial" w:hAnsi="Arial" w:cs="Arial"/>
              <w:lang w:val="de-DE"/>
            </w:rPr>
          </w:pPr>
          <w:r w:rsidRPr="005173DB">
            <w:rPr>
              <w:rFonts w:ascii="Arial" w:hAnsi="Arial" w:cs="Arial"/>
              <w:lang w:val="de-DE"/>
            </w:rPr>
            <w:t>BIC</w:t>
          </w:r>
          <w:r>
            <w:rPr>
              <w:rFonts w:ascii="Arial" w:hAnsi="Arial" w:cs="Arial"/>
              <w:lang w:val="de-DE"/>
            </w:rPr>
            <w:t xml:space="preserve"> ESSEDEFF</w:t>
          </w:r>
        </w:p>
        <w:p w:rsidR="005173DB" w:rsidRDefault="005173DB" w:rsidP="005173DB">
          <w:pPr>
            <w:pStyle w:val="VolvoAddress"/>
            <w:rPr>
              <w:rFonts w:ascii="Arial" w:hAnsi="Arial" w:cs="Arial"/>
              <w:lang w:val="de-DE"/>
            </w:rPr>
          </w:pPr>
          <w:r>
            <w:rPr>
              <w:rFonts w:ascii="Arial" w:hAnsi="Arial" w:cs="Arial"/>
              <w:lang w:val="de-DE"/>
            </w:rPr>
            <w:t xml:space="preserve">Iban: DE55 5122 0200     </w:t>
          </w:r>
        </w:p>
        <w:p w:rsidR="005173DB" w:rsidRPr="005173DB" w:rsidRDefault="005173DB" w:rsidP="005173DB">
          <w:pPr>
            <w:pStyle w:val="VolvoAddress"/>
            <w:rPr>
              <w:rFonts w:ascii="Arial" w:hAnsi="Arial" w:cs="Arial"/>
              <w:lang w:val="de-DE"/>
            </w:rPr>
          </w:pPr>
          <w:r>
            <w:rPr>
              <w:rFonts w:ascii="Arial" w:hAnsi="Arial" w:cs="Arial"/>
              <w:lang w:val="de-DE"/>
            </w:rPr>
            <w:t xml:space="preserve">              0032 0450 00</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Register-Nr.</w:t>
          </w:r>
        </w:p>
        <w:p w:rsidR="005173DB" w:rsidRPr="005173DB" w:rsidRDefault="005173DB" w:rsidP="003652EC">
          <w:pPr>
            <w:pStyle w:val="VolvoAddressBold"/>
            <w:rPr>
              <w:rFonts w:ascii="Arial" w:hAnsi="Arial" w:cs="Arial"/>
              <w:b w:val="0"/>
              <w:lang w:val="de-DE"/>
            </w:rPr>
          </w:pPr>
          <w:r w:rsidRPr="005173DB">
            <w:rPr>
              <w:rFonts w:ascii="Arial" w:hAnsi="Arial" w:cs="Arial"/>
              <w:b w:val="0"/>
              <w:lang w:val="de-DE"/>
            </w:rPr>
            <w:t>HRB 3105</w:t>
          </w:r>
        </w:p>
        <w:p w:rsidR="00996DC3" w:rsidRPr="005173DB" w:rsidRDefault="005173DB" w:rsidP="003652EC">
          <w:pPr>
            <w:pStyle w:val="VolvoAddress"/>
            <w:rPr>
              <w:rFonts w:ascii="Arial" w:hAnsi="Arial" w:cs="Arial"/>
              <w:lang w:val="de-DE"/>
            </w:rPr>
          </w:pPr>
          <w:r w:rsidRPr="005173DB">
            <w:rPr>
              <w:rFonts w:ascii="Arial" w:hAnsi="Arial" w:cs="Arial"/>
              <w:lang w:val="de-DE"/>
            </w:rPr>
            <w:t>Amtsgericht Wittlich</w:t>
          </w:r>
        </w:p>
        <w:p w:rsidR="00996DC3" w:rsidRPr="005173DB" w:rsidRDefault="00996DC3" w:rsidP="003652EC">
          <w:pPr>
            <w:pStyle w:val="VolvoAddress"/>
            <w:rPr>
              <w:rFonts w:ascii="Arial" w:hAnsi="Arial" w:cs="Arial"/>
              <w:lang w:val="de-DE"/>
            </w:rPr>
          </w:pPr>
        </w:p>
      </w:tc>
      <w:tc>
        <w:tcPr>
          <w:tcW w:w="1134" w:type="dxa"/>
          <w:tcMar>
            <w:top w:w="85" w:type="dxa"/>
            <w:left w:w="0" w:type="dxa"/>
            <w:right w:w="0" w:type="dxa"/>
          </w:tcMar>
        </w:tcPr>
        <w:p w:rsidR="00996DC3" w:rsidRDefault="005173DB" w:rsidP="003652EC">
          <w:pPr>
            <w:pStyle w:val="VolvoAddressBold"/>
            <w:rPr>
              <w:rFonts w:ascii="Arial" w:hAnsi="Arial" w:cs="Arial"/>
            </w:rPr>
          </w:pPr>
          <w:r>
            <w:rPr>
              <w:rFonts w:ascii="Arial" w:hAnsi="Arial" w:cs="Arial"/>
            </w:rPr>
            <w:t>Geschäftsführer</w:t>
          </w:r>
        </w:p>
        <w:p w:rsidR="00996DC3" w:rsidRDefault="005173DB" w:rsidP="005173DB">
          <w:pPr>
            <w:pStyle w:val="VolvoAddress"/>
            <w:rPr>
              <w:rFonts w:ascii="Arial" w:hAnsi="Arial" w:cs="Arial"/>
            </w:rPr>
          </w:pPr>
          <w:r>
            <w:rPr>
              <w:rFonts w:ascii="Arial" w:hAnsi="Arial" w:cs="Arial"/>
            </w:rPr>
            <w:t>Matthias Keller</w:t>
          </w:r>
        </w:p>
        <w:p w:rsidR="005173DB" w:rsidRDefault="005173DB" w:rsidP="005173DB">
          <w:pPr>
            <w:pStyle w:val="VolvoAddress"/>
            <w:rPr>
              <w:rFonts w:ascii="Arial" w:hAnsi="Arial" w:cs="Arial"/>
            </w:rPr>
          </w:pPr>
          <w:r>
            <w:rPr>
              <w:rFonts w:ascii="Arial" w:hAnsi="Arial" w:cs="Arial"/>
            </w:rPr>
            <w:t>Christian Krauskopf</w:t>
          </w:r>
        </w:p>
      </w:tc>
    </w:tr>
  </w:tbl>
  <w:p w:rsidR="00996DC3" w:rsidRDefault="00996DC3" w:rsidP="00996DC3">
    <w:pPr>
      <w:pStyle w:val="Footer"/>
      <w:rPr>
        <w:sz w:val="4"/>
      </w:rPr>
    </w:pPr>
  </w:p>
  <w:p w:rsidR="003530BD" w:rsidRPr="00996DC3" w:rsidRDefault="003530BD" w:rsidP="00996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A5E" w:rsidRDefault="001F6A5E">
      <w:r>
        <w:separator/>
      </w:r>
    </w:p>
  </w:footnote>
  <w:footnote w:type="continuationSeparator" w:id="0">
    <w:p w:rsidR="001F6A5E" w:rsidRDefault="001F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C24D06" w:rsidP="00996DC3">
    <w:pPr>
      <w:pStyle w:val="VolvoDept"/>
      <w:spacing w:before="40" w:after="1480"/>
    </w:pPr>
    <w:r>
      <w:rPr>
        <w:noProof/>
        <w:lang w:val="en-GB" w:eastAsia="en-GB"/>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C24D06">
    <w:pPr>
      <w:pStyle w:val="VolvoDept"/>
    </w:pPr>
    <w:r>
      <w:rPr>
        <w:noProof/>
        <w:lang w:val="en-GB" w:eastAsia="en-GB"/>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C24D06">
                          <w:r w:rsidRPr="00741692">
                            <w:rPr>
                              <w:noProof/>
                              <w:lang w:val="en-GB" w:eastAsia="en-GB"/>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C24D06">
                    <w:r w:rsidRPr="00741692">
                      <w:rPr>
                        <w:noProof/>
                        <w:lang w:val="de-DE" w:eastAsia="de-DE"/>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4"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3C1512"/>
    <w:multiLevelType w:val="hybridMultilevel"/>
    <w:tmpl w:val="2B0010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14"/>
  </w:num>
  <w:num w:numId="7">
    <w:abstractNumId w:val="8"/>
  </w:num>
  <w:num w:numId="8">
    <w:abstractNumId w:val="12"/>
  </w:num>
  <w:num w:numId="9">
    <w:abstractNumId w:val="13"/>
  </w:num>
  <w:num w:numId="10">
    <w:abstractNumId w:val="0"/>
  </w:num>
  <w:num w:numId="11">
    <w:abstractNumId w:val="5"/>
  </w:num>
  <w:num w:numId="12">
    <w:abstractNumId w:val="10"/>
  </w:num>
  <w:num w:numId="13">
    <w:abstractNumId w:val="7"/>
  </w:num>
  <w:num w:numId="14">
    <w:abstractNumId w:val="3"/>
  </w:num>
  <w:num w:numId="15">
    <w:abstractNumId w:val="15"/>
  </w:num>
  <w:num w:numId="16">
    <w:abstractNumId w:val="4"/>
  </w:num>
  <w:num w:numId="17">
    <w:abstractNumId w:val="6"/>
  </w:num>
  <w:num w:numId="18">
    <w:abstractNumId w:val="2"/>
  </w:num>
  <w:num w:numId="19">
    <w:abstractNumId w:val="11"/>
  </w:num>
  <w:num w:numId="20">
    <w:abstractNumId w:val="16"/>
  </w:num>
  <w:num w:numId="21">
    <w:abstractNumId w:val="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1A"/>
    <w:rsid w:val="00002C2B"/>
    <w:rsid w:val="00003AF4"/>
    <w:rsid w:val="00004FDC"/>
    <w:rsid w:val="000051DA"/>
    <w:rsid w:val="00011084"/>
    <w:rsid w:val="00011EC9"/>
    <w:rsid w:val="00016E2F"/>
    <w:rsid w:val="00016F8D"/>
    <w:rsid w:val="0002101C"/>
    <w:rsid w:val="0002445A"/>
    <w:rsid w:val="00024906"/>
    <w:rsid w:val="000356AA"/>
    <w:rsid w:val="000356BE"/>
    <w:rsid w:val="00035FA5"/>
    <w:rsid w:val="0004486D"/>
    <w:rsid w:val="000460F4"/>
    <w:rsid w:val="00050A25"/>
    <w:rsid w:val="00051871"/>
    <w:rsid w:val="000542B1"/>
    <w:rsid w:val="000544AC"/>
    <w:rsid w:val="00054E5B"/>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A70BF"/>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3ACD"/>
    <w:rsid w:val="00106831"/>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50236"/>
    <w:rsid w:val="001527DA"/>
    <w:rsid w:val="00154DE4"/>
    <w:rsid w:val="00155CC0"/>
    <w:rsid w:val="00157D99"/>
    <w:rsid w:val="00161F2A"/>
    <w:rsid w:val="0016645E"/>
    <w:rsid w:val="00171A5E"/>
    <w:rsid w:val="00171EE7"/>
    <w:rsid w:val="00173243"/>
    <w:rsid w:val="00174756"/>
    <w:rsid w:val="0017795A"/>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2731"/>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1567"/>
    <w:rsid w:val="001E47DF"/>
    <w:rsid w:val="001E5EA6"/>
    <w:rsid w:val="001E603C"/>
    <w:rsid w:val="001F01EC"/>
    <w:rsid w:val="001F27D1"/>
    <w:rsid w:val="001F60D9"/>
    <w:rsid w:val="001F6A5E"/>
    <w:rsid w:val="001F70FF"/>
    <w:rsid w:val="00200122"/>
    <w:rsid w:val="002045D5"/>
    <w:rsid w:val="002048F2"/>
    <w:rsid w:val="002056B0"/>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531C"/>
    <w:rsid w:val="00235B37"/>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92310"/>
    <w:rsid w:val="00292B5A"/>
    <w:rsid w:val="00294D73"/>
    <w:rsid w:val="00294EFC"/>
    <w:rsid w:val="002963DD"/>
    <w:rsid w:val="002965E1"/>
    <w:rsid w:val="002A107E"/>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E9A"/>
    <w:rsid w:val="00306C69"/>
    <w:rsid w:val="00307938"/>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1E33"/>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77251"/>
    <w:rsid w:val="00381C8C"/>
    <w:rsid w:val="00385821"/>
    <w:rsid w:val="0038650E"/>
    <w:rsid w:val="003878E8"/>
    <w:rsid w:val="00390CD4"/>
    <w:rsid w:val="0039300B"/>
    <w:rsid w:val="0039461F"/>
    <w:rsid w:val="003959CF"/>
    <w:rsid w:val="00397C0C"/>
    <w:rsid w:val="003A32CD"/>
    <w:rsid w:val="003A429F"/>
    <w:rsid w:val="003A5055"/>
    <w:rsid w:val="003A7FAA"/>
    <w:rsid w:val="003B14C5"/>
    <w:rsid w:val="003B207C"/>
    <w:rsid w:val="003B243F"/>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6F8A"/>
    <w:rsid w:val="00427EC2"/>
    <w:rsid w:val="00432949"/>
    <w:rsid w:val="004351F8"/>
    <w:rsid w:val="004360F2"/>
    <w:rsid w:val="00436238"/>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0FC9"/>
    <w:rsid w:val="004E3237"/>
    <w:rsid w:val="004E3B9D"/>
    <w:rsid w:val="004E6705"/>
    <w:rsid w:val="004E6A4C"/>
    <w:rsid w:val="004E73A0"/>
    <w:rsid w:val="004F3663"/>
    <w:rsid w:val="004F3B25"/>
    <w:rsid w:val="004F7765"/>
    <w:rsid w:val="004F7820"/>
    <w:rsid w:val="00500C60"/>
    <w:rsid w:val="00500EAE"/>
    <w:rsid w:val="00501DF2"/>
    <w:rsid w:val="005063C3"/>
    <w:rsid w:val="005070D9"/>
    <w:rsid w:val="00515E97"/>
    <w:rsid w:val="0051672B"/>
    <w:rsid w:val="005173DB"/>
    <w:rsid w:val="0051771F"/>
    <w:rsid w:val="00520497"/>
    <w:rsid w:val="005204F5"/>
    <w:rsid w:val="00521A51"/>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2ADE"/>
    <w:rsid w:val="00593FC5"/>
    <w:rsid w:val="005960AE"/>
    <w:rsid w:val="0059657B"/>
    <w:rsid w:val="005A07B8"/>
    <w:rsid w:val="005A1CB1"/>
    <w:rsid w:val="005A26E6"/>
    <w:rsid w:val="005A3BD3"/>
    <w:rsid w:val="005A4632"/>
    <w:rsid w:val="005A4EB6"/>
    <w:rsid w:val="005A61D1"/>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7CF"/>
    <w:rsid w:val="00613CC5"/>
    <w:rsid w:val="006142EA"/>
    <w:rsid w:val="006154EF"/>
    <w:rsid w:val="00615E9D"/>
    <w:rsid w:val="0061698A"/>
    <w:rsid w:val="00620866"/>
    <w:rsid w:val="006265C8"/>
    <w:rsid w:val="006326BD"/>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0CA8"/>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B76"/>
    <w:rsid w:val="0070502A"/>
    <w:rsid w:val="00705DD2"/>
    <w:rsid w:val="00707F46"/>
    <w:rsid w:val="007127EA"/>
    <w:rsid w:val="0071556F"/>
    <w:rsid w:val="00717F6A"/>
    <w:rsid w:val="007226E7"/>
    <w:rsid w:val="007274FF"/>
    <w:rsid w:val="00727F90"/>
    <w:rsid w:val="00731116"/>
    <w:rsid w:val="007347BF"/>
    <w:rsid w:val="007368AE"/>
    <w:rsid w:val="007373CB"/>
    <w:rsid w:val="00740F3D"/>
    <w:rsid w:val="00741692"/>
    <w:rsid w:val="00747208"/>
    <w:rsid w:val="0075293A"/>
    <w:rsid w:val="007548F0"/>
    <w:rsid w:val="00755E24"/>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5215"/>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0223"/>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5D2D"/>
    <w:rsid w:val="008A7067"/>
    <w:rsid w:val="008B2AE6"/>
    <w:rsid w:val="008B792F"/>
    <w:rsid w:val="008C21C2"/>
    <w:rsid w:val="008C2965"/>
    <w:rsid w:val="008D38E2"/>
    <w:rsid w:val="008D3BC3"/>
    <w:rsid w:val="008D3F90"/>
    <w:rsid w:val="008D445F"/>
    <w:rsid w:val="008D66DB"/>
    <w:rsid w:val="008D6BBF"/>
    <w:rsid w:val="008D769D"/>
    <w:rsid w:val="008D7774"/>
    <w:rsid w:val="008E0C41"/>
    <w:rsid w:val="008E2766"/>
    <w:rsid w:val="008E341B"/>
    <w:rsid w:val="008E46AA"/>
    <w:rsid w:val="008E4CED"/>
    <w:rsid w:val="008E5BDA"/>
    <w:rsid w:val="008E6B43"/>
    <w:rsid w:val="008E708E"/>
    <w:rsid w:val="008F0D73"/>
    <w:rsid w:val="008F258C"/>
    <w:rsid w:val="008F269F"/>
    <w:rsid w:val="008F59E8"/>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5830"/>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1CB2"/>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26447"/>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4F9E"/>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58F6"/>
    <w:rsid w:val="00AD7F11"/>
    <w:rsid w:val="00AE3F86"/>
    <w:rsid w:val="00AE5001"/>
    <w:rsid w:val="00AE5234"/>
    <w:rsid w:val="00AE704F"/>
    <w:rsid w:val="00AE7946"/>
    <w:rsid w:val="00AF18FD"/>
    <w:rsid w:val="00AF33BD"/>
    <w:rsid w:val="00AF34DD"/>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37062"/>
    <w:rsid w:val="00B45243"/>
    <w:rsid w:val="00B45FD4"/>
    <w:rsid w:val="00B4657D"/>
    <w:rsid w:val="00B472A6"/>
    <w:rsid w:val="00B53651"/>
    <w:rsid w:val="00B53BA7"/>
    <w:rsid w:val="00B541F5"/>
    <w:rsid w:val="00B54AAF"/>
    <w:rsid w:val="00B554CF"/>
    <w:rsid w:val="00B5673D"/>
    <w:rsid w:val="00B62138"/>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20D39"/>
    <w:rsid w:val="00C21922"/>
    <w:rsid w:val="00C24852"/>
    <w:rsid w:val="00C24D06"/>
    <w:rsid w:val="00C25F4A"/>
    <w:rsid w:val="00C265C3"/>
    <w:rsid w:val="00C318EC"/>
    <w:rsid w:val="00C365CB"/>
    <w:rsid w:val="00C36F16"/>
    <w:rsid w:val="00C37E31"/>
    <w:rsid w:val="00C40DBA"/>
    <w:rsid w:val="00C41DBC"/>
    <w:rsid w:val="00C42F7E"/>
    <w:rsid w:val="00C44E23"/>
    <w:rsid w:val="00C471D7"/>
    <w:rsid w:val="00C50538"/>
    <w:rsid w:val="00C51B69"/>
    <w:rsid w:val="00C52E12"/>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1BBB"/>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37075"/>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749"/>
    <w:rsid w:val="00E0001B"/>
    <w:rsid w:val="00E007E1"/>
    <w:rsid w:val="00E02940"/>
    <w:rsid w:val="00E05A2B"/>
    <w:rsid w:val="00E0665F"/>
    <w:rsid w:val="00E06F94"/>
    <w:rsid w:val="00E10290"/>
    <w:rsid w:val="00E11A79"/>
    <w:rsid w:val="00E139DE"/>
    <w:rsid w:val="00E13EA7"/>
    <w:rsid w:val="00E14871"/>
    <w:rsid w:val="00E2135F"/>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0EC7"/>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3D7"/>
    <w:rsid w:val="00EA38AE"/>
    <w:rsid w:val="00EA3C4A"/>
    <w:rsid w:val="00EA6D8C"/>
    <w:rsid w:val="00EB0055"/>
    <w:rsid w:val="00EB0645"/>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38DF"/>
    <w:rsid w:val="00EF512D"/>
    <w:rsid w:val="00EF56A7"/>
    <w:rsid w:val="00EF6D7A"/>
    <w:rsid w:val="00EF7314"/>
    <w:rsid w:val="00F04DEF"/>
    <w:rsid w:val="00F119A3"/>
    <w:rsid w:val="00F12CCD"/>
    <w:rsid w:val="00F12F08"/>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D3F8C"/>
    <w:rsid w:val="00FE2196"/>
    <w:rsid w:val="00FE3C03"/>
    <w:rsid w:val="00FE453C"/>
    <w:rsid w:val="00FE57AE"/>
    <w:rsid w:val="00FE68B1"/>
    <w:rsid w:val="00FF0B3D"/>
    <w:rsid w:val="00FF0B5B"/>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EDAE5"/>
  <w15:chartTrackingRefBased/>
  <w15:docId w15:val="{2AFFC739-C06F-4B3B-ACD8-9E5ADB69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1">
    <w:name w:val="Datum1"/>
    <w:basedOn w:val="BodyText"/>
    <w:autoRedefine/>
    <w:rsid w:val="00C57601"/>
  </w:style>
  <w:style w:type="paragraph" w:customStyle="1" w:styleId="Introduction">
    <w:name w:val="Introduction"/>
    <w:basedOn w:val="BodyText"/>
    <w:autoRedefine/>
    <w:rsid w:val="00103ACD"/>
    <w:rPr>
      <w:szCs w:val="24"/>
      <w:lang w:val="de-DE"/>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eastAsia="de-AT"/>
    </w:rPr>
  </w:style>
  <w:style w:type="paragraph" w:customStyle="1" w:styleId="KeinLeerraum1">
    <w:name w:val="Kein Leerraum1"/>
    <w:qFormat/>
    <w:rsid w:val="00016E2F"/>
    <w:rPr>
      <w:rFonts w:ascii="Calibri" w:hAnsi="Calibri"/>
      <w:snapToGrid w:val="0"/>
      <w:sz w:val="22"/>
      <w:szCs w:val="22"/>
      <w:lang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ndra.jansen@volvo.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CC042-DACD-44D1-8A04-6961E62BA8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3.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F564085-623D-4F71-A083-1EBDB5021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648</Words>
  <Characters>3699</Characters>
  <Application>Microsoft Office Word</Application>
  <DocSecurity>0</DocSecurity>
  <Lines>30</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VCE Press release</vt:lpstr>
      <vt:lpstr>VCE Press release</vt:lpstr>
      <vt:lpstr>VCE Press release</vt:lpstr>
    </vt:vector>
  </TitlesOfParts>
  <Company>Volvo Construction Equipment</Company>
  <LinksUpToDate>false</LinksUpToDate>
  <CharactersWithSpaces>4339</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Picquet Eliabel</dc:creator>
  <cp:keywords/>
  <cp:lastModifiedBy>Benitez Marta</cp:lastModifiedBy>
  <cp:revision>9</cp:revision>
  <cp:lastPrinted>2018-12-19T08:49:00Z</cp:lastPrinted>
  <dcterms:created xsi:type="dcterms:W3CDTF">2019-01-21T09:21:00Z</dcterms:created>
  <dcterms:modified xsi:type="dcterms:W3CDTF">2019-01-24T15:09:00Z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0x010100389FBABA6103804B8A48FC53D1B0D338</vt:lpwstr>
  </property>
</Properties>
</file>